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Edzés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2/1.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Luftballonok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folyamatos fenntartása a levegőben, álló, ülő helyzetben, két, három luftballonnal, kézben tartott labdákkal, fejjel, vállakkal, térddel, lábfejjel.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https://www.youtube.com/watch?v=UMbwWWsvXIg&amp;list=PLSLlbiGfcUzKbuqGoR69oIdQHWVHLMslJ&amp;index=2&amp;t=0s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2/2. Teniszlabda adogatása, dobással különböző céltárgyakra, a visszaérkező labda elfogásának folyamatos ismétlése.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https://www.youtube.com/watch?v=7k9DFsFMrB4&amp;list=PLSLlbiGfcUzKbuqGoR69oIdQHWVHLMslJ&amp;index=2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2/3. Trambulinra adogatás, visszaérkező labda elfogása, mindkét kézzel, távolság növelésével.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https://www.youtube.com/watch?v=ksYesAcu4Oo&amp;list=PLSLlbiGfcUzKbuqGoR69oIdQHWVHLMslJ&amp;index=3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2/4. Trambulinon (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vagy talajon) pároslábas és egylábas szökdelés közben különböző, társtól érkező szerek, tárgyak elfogása és visszadobása.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https://www.youtube.com/watch?v=t_HR6K4PBkY&amp;list=PLSLlbiGfcUzKbuqGoR69oIdQHWVHLMslJ&amp;index=4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lastRenderedPageBreak/>
        <w:t xml:space="preserve">2/5. Lejtősre állított asztalon legurított teniszlabda, másik oldalon történő elfogása, kézzel, eszközzel, saját felkészítéssel, társ bevonásával, plusz feladat beiktatásával az elfogások között, tárgyak megérintése, erősítő és nyújtó hatású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gimnasztikai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gyakorlatok végrehajtásával.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https://www.youtube.com/watch?v=jmqkPr-f-Yk&amp;list=PLSLlbiGfcUzKbuqGoR69oIdQHWVHLMslJ&amp;index=5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2/6. Tárgyak, építmények takarásából, gurulva, pattogva érkező tárgyak, szerek elfogása.    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https://www.youtube.com/watch?v=XP4-u458dEU&amp;list=PLSLlbiGfcUzKbuqGoR69oIdQHWVHLMslJ&amp;index=6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2/7. Páros ügyességi, gyorsasági feladat, a párok egymással szemben törökülésben helyezkednek el, közöttük egy tárgyra helyezett teniszlabda, amelyet jelre le kell venni, megelőzve a másikat, pontszerzéssel. 5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https://www.youtube.com/watch?v=9-IOiPd3WWg&amp;list=PLSLlbiGfcUzKbuqGoR69oIdQHWVHLMslJ&amp;index=7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2/8. Labdavezetés egyik kézzel, helyben futással, másik kézzel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lövő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 xml:space="preserve"> cselek, passzoló cselek, kezek cseréjével.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https://www.youtube.com/watch?v=lfrtEVLFh28&amp;list=PLSLlbiGfcUzKbuqGoR69oIdQHWVHLMslJ&amp;index=8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2/9. Különböző helyzetekben a szerek, tárgyak, labdák átvétele és visszajátszása, ülésből, fekvésből, állásból, eltérő egyéb testhelyzetekből, bútorzatokról.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https://www.youtube.com/watch?v=cEXzJMt-LH8&amp;list=PLSLlbiGfcUzKbuqGoR69oIdQHWVHLMslJ&amp;index=9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2/10. Bokák, lábfejek közé szorított labda továbbítása a társnak, vagy falra, ugrással a lábak előre lendítésével, elfogással, a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sarkak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 xml:space="preserve"> felcsapásával hátra felé társnak, vagy a falra, elfogással, vagy tároló edényekbe gyűjtéssel.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https://www.youtube.com/watch?v=YpWi7GC3exw&amp;list=PLSLlbiGfcUzKbuqGoR69oIdQHWVHLMslJ&amp;index=10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lastRenderedPageBreak/>
        <w:t>2/11. Ülőtámasz, a térdek és a csípő 90 fokban hajlított, háttal a falnak, labda átpattintása a combok alatt, oda és vissza, folyamatosan.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https://www.youtube.com/watch?v=hneeSHgc65I&amp;list=PLSLlbiGfcUzKbuqGoR69oIdQHWVHLMslJ&amp;index=11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2/12. Fekvőtámaszban a labda görgetése a támaszkodó kezek körül nyolcas alakzatban, minkét irányban.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https://www.youtube.com/watch?v=gi5GF4B1DqM&amp;list=PLSLlbiGfcUzKbuqGoR69oIdQHWVHLMslJ&amp;index=12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2/13. Megtartott lebegőülésben, körzés a combok körül, csípő körül, mindkét irányban.       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https://www.youtube.com/watch?v=-dKkwVnfS4k&amp;list=PLSLlbiGfcUzKbuqGoR69oIdQHWVHLMslJ&amp;index=13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2/14. Fekvő helyzetben a labda görgetése a lábak és a törzs alatt, a testsúly felhasználásával.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https://www.youtube.com/watch?v=9d_BfmZFbeQ&amp;list=PLSLlbiGfcUzKbuqGoR69oIdQHWVHLMslJ&amp;index=14</w:t>
        </w:r>
      </w:hyperlink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C5C89">
        <w:rPr>
          <w:rFonts w:ascii="Times New Roman" w:hAnsi="Times New Roman" w:cs="Times New Roman"/>
          <w:sz w:val="24"/>
          <w:szCs w:val="24"/>
        </w:rPr>
        <w:t>2/15. Álló helyzetben a labda test előtti feldobása és elfogása, kétkezes alsó kidobással fölfelé, közben a test előtt, mögött, a két láb között, taps végrehajtása majd, elfogás két kézzel, egy kézzel, a szer a bokák, térdek, combok közé, szorításával. 2 perc.</w:t>
      </w:r>
    </w:p>
    <w:p w:rsidR="00E648B7" w:rsidRPr="00FC5C89" w:rsidRDefault="00E648B7" w:rsidP="00E648B7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https://www.youtube.com/watch?v=xKwhXQAWzR4&amp;list=PLSLlbiGfcUzKbuqGoR69oIdQHWVHLMslJ&amp;index=15</w:t>
        </w:r>
      </w:hyperlink>
    </w:p>
    <w:p w:rsidR="00E1083D" w:rsidRPr="00FC5C89" w:rsidRDefault="00E1083D" w:rsidP="00E1083D">
      <w:pPr>
        <w:jc w:val="both"/>
        <w:rPr>
          <w:rFonts w:ascii="Times New Roman" w:hAnsi="Times New Roman" w:cs="Times New Roman"/>
        </w:rPr>
      </w:pPr>
    </w:p>
    <w:p w:rsidR="00441107" w:rsidRPr="00A55BCF" w:rsidRDefault="00441107" w:rsidP="00E1083D">
      <w:pPr>
        <w:ind w:left="744"/>
        <w:contextualSpacing/>
        <w:jc w:val="both"/>
        <w:rPr>
          <w:rFonts w:ascii="Times New Roman" w:hAnsi="Times New Roman" w:cs="Times New Roman"/>
        </w:rPr>
      </w:pPr>
    </w:p>
    <w:sectPr w:rsidR="00441107" w:rsidRPr="00A5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E22"/>
    <w:multiLevelType w:val="hybridMultilevel"/>
    <w:tmpl w:val="5C128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6E48"/>
    <w:multiLevelType w:val="hybridMultilevel"/>
    <w:tmpl w:val="45183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441107"/>
    <w:rsid w:val="005131A4"/>
    <w:rsid w:val="006D37EE"/>
    <w:rsid w:val="00833532"/>
    <w:rsid w:val="00965F58"/>
    <w:rsid w:val="00A55BCF"/>
    <w:rsid w:val="00BA5783"/>
    <w:rsid w:val="00E1083D"/>
    <w:rsid w:val="00E648B7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FFCB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_HR6K4PBkY&amp;list=PLSLlbiGfcUzKbuqGoR69oIdQHWVHLMslJ&amp;index=4" TargetMode="External"/><Relationship Id="rId13" Type="http://schemas.openxmlformats.org/officeDocument/2006/relationships/hyperlink" Target="https://www.youtube.com/watch?v=cEXzJMt-LH8&amp;list=PLSLlbiGfcUzKbuqGoR69oIdQHWVHLMslJ&amp;index=9" TargetMode="External"/><Relationship Id="rId18" Type="http://schemas.openxmlformats.org/officeDocument/2006/relationships/hyperlink" Target="https://www.youtube.com/watch?v=9d_BfmZFbeQ&amp;list=PLSLlbiGfcUzKbuqGoR69oIdQHWVHLMslJ&amp;index=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ksYesAcu4Oo&amp;list=PLSLlbiGfcUzKbuqGoR69oIdQHWVHLMslJ&amp;index=3" TargetMode="External"/><Relationship Id="rId12" Type="http://schemas.openxmlformats.org/officeDocument/2006/relationships/hyperlink" Target="https://www.youtube.com/watch?v=lfrtEVLFh28&amp;list=PLSLlbiGfcUzKbuqGoR69oIdQHWVHLMslJ&amp;index=8" TargetMode="External"/><Relationship Id="rId17" Type="http://schemas.openxmlformats.org/officeDocument/2006/relationships/hyperlink" Target="https://www.youtube.com/watch?v=-dKkwVnfS4k&amp;list=PLSLlbiGfcUzKbuqGoR69oIdQHWVHLMslJ&amp;index=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i5GF4B1DqM&amp;list=PLSLlbiGfcUzKbuqGoR69oIdQHWVHLMslJ&amp;index=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k9DFsFMrB4&amp;list=PLSLlbiGfcUzKbuqGoR69oIdQHWVHLMslJ&amp;index=2" TargetMode="External"/><Relationship Id="rId11" Type="http://schemas.openxmlformats.org/officeDocument/2006/relationships/hyperlink" Target="https://www.youtube.com/watch?v=9-IOiPd3WWg&amp;list=PLSLlbiGfcUzKbuqGoR69oIdQHWVHLMslJ&amp;index=7" TargetMode="External"/><Relationship Id="rId5" Type="http://schemas.openxmlformats.org/officeDocument/2006/relationships/hyperlink" Target="https://www.youtube.com/watch?v=UMbwWWsvXIg&amp;list=PLSLlbiGfcUzKbuqGoR69oIdQHWVHLMslJ&amp;index=2&amp;t=0s" TargetMode="External"/><Relationship Id="rId15" Type="http://schemas.openxmlformats.org/officeDocument/2006/relationships/hyperlink" Target="https://www.youtube.com/watch?v=hneeSHgc65I&amp;list=PLSLlbiGfcUzKbuqGoR69oIdQHWVHLMslJ&amp;index=11" TargetMode="External"/><Relationship Id="rId10" Type="http://schemas.openxmlformats.org/officeDocument/2006/relationships/hyperlink" Target="https://www.youtube.com/watch?v=XP4-u458dEU&amp;list=PLSLlbiGfcUzKbuqGoR69oIdQHWVHLMslJ&amp;index=6" TargetMode="External"/><Relationship Id="rId19" Type="http://schemas.openxmlformats.org/officeDocument/2006/relationships/hyperlink" Target="https://www.youtube.com/watch?v=xKwhXQAWzR4&amp;list=PLSLlbiGfcUzKbuqGoR69oIdQHWVHLMslJ&amp;index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mqkPr-f-Yk&amp;list=PLSLlbiGfcUzKbuqGoR69oIdQHWVHLMslJ&amp;index=5" TargetMode="External"/><Relationship Id="rId14" Type="http://schemas.openxmlformats.org/officeDocument/2006/relationships/hyperlink" Target="https://www.youtube.com/watch?v=YpWi7GC3exw&amp;list=PLSLlbiGfcUzKbuqGoR69oIdQHWVHLMslJ&amp;index=1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2020-05-25T16:38:00Z</dcterms:created>
  <dcterms:modified xsi:type="dcterms:W3CDTF">2020-05-25T16:38:00Z</dcterms:modified>
</cp:coreProperties>
</file>